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E0337B">
        <w:rPr>
          <w:rFonts w:ascii="PT Astra Serif" w:hAnsi="PT Astra Serif"/>
          <w:b/>
          <w:bCs/>
          <w:sz w:val="28"/>
          <w:szCs w:val="28"/>
        </w:rPr>
        <w:t>7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E0337B" w:rsidRDefault="00DD342A" w:rsidP="00E0337B">
      <w:pPr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E0337B">
        <w:rPr>
          <w:rFonts w:cs="Times New Roman"/>
          <w:sz w:val="28"/>
          <w:szCs w:val="28"/>
        </w:rPr>
        <w:t xml:space="preserve">         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E0337B">
        <w:rPr>
          <w:rFonts w:cs="Times New Roman"/>
          <w:sz w:val="28"/>
          <w:szCs w:val="28"/>
        </w:rPr>
        <w:t>кого района Ульяновской области</w:t>
      </w:r>
      <w:r w:rsidR="00D8293F" w:rsidRPr="00E0337B">
        <w:rPr>
          <w:rFonts w:cs="Times New Roman"/>
          <w:sz w:val="28"/>
          <w:szCs w:val="28"/>
        </w:rPr>
        <w:t xml:space="preserve"> </w:t>
      </w:r>
      <w:r w:rsidR="00E0337B" w:rsidRPr="00E0337B">
        <w:rPr>
          <w:rFonts w:cs="Times New Roman"/>
          <w:sz w:val="28"/>
          <w:szCs w:val="28"/>
        </w:rPr>
        <w:t>«</w:t>
      </w:r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от 26.12.2024 №473 «Об утверждении муниципальной программы муниципального образования «</w:t>
      </w:r>
      <w:proofErr w:type="spellStart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«</w:t>
      </w:r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>Управление муниципальными финансами муниципального образования «</w:t>
      </w:r>
      <w:proofErr w:type="spellStart"/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городское поселение» Мелекесского района Ульяновской области»</w:t>
      </w:r>
      <w:bookmarkStart w:id="0" w:name="_GoBack"/>
      <w:bookmarkEnd w:id="0"/>
      <w:r w:rsidR="00E0337B" w:rsidRPr="00E0337B">
        <w:rPr>
          <w:rFonts w:cs="Times New Roman"/>
          <w:sz w:val="28"/>
          <w:szCs w:val="28"/>
        </w:rPr>
        <w:t xml:space="preserve"> </w:t>
      </w:r>
      <w:r w:rsidR="00B150B3" w:rsidRPr="00E0337B">
        <w:rPr>
          <w:rFonts w:cs="Times New Roman"/>
          <w:sz w:val="28"/>
          <w:szCs w:val="28"/>
        </w:rPr>
        <w:t>(</w:t>
      </w:r>
      <w:r w:rsidRPr="00E0337B">
        <w:rPr>
          <w:rFonts w:cs="Times New Roman"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E0337B" w:rsidRPr="00E0337B" w:rsidRDefault="00DD342A" w:rsidP="00E0337B">
      <w:pPr>
        <w:ind w:firstLine="567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E0337B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E0337B">
        <w:rPr>
          <w:rFonts w:cs="Times New Roman"/>
          <w:bCs/>
          <w:sz w:val="28"/>
          <w:szCs w:val="28"/>
        </w:rPr>
        <w:t>внести изменения</w:t>
      </w:r>
      <w:r w:rsidRPr="00E0337B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E0337B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E0337B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E0337B">
        <w:rPr>
          <w:rFonts w:eastAsia="Arial" w:cs="Times New Roman"/>
          <w:bCs/>
          <w:sz w:val="28"/>
          <w:szCs w:val="28"/>
        </w:rPr>
        <w:t xml:space="preserve"> </w:t>
      </w:r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от 26.12.2024 №473 «Об утверждении муниципальной программы муниципального </w:t>
      </w:r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lastRenderedPageBreak/>
        <w:t>образования «</w:t>
      </w:r>
      <w:proofErr w:type="spellStart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«</w:t>
      </w:r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>Управление муниципальными финансами муниципального образования «</w:t>
      </w:r>
      <w:proofErr w:type="spellStart"/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>Новомайнское</w:t>
      </w:r>
      <w:proofErr w:type="spellEnd"/>
      <w:r w:rsidR="00E0337B" w:rsidRPr="00E0337B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городское поселение» Мелекесского района Ульяновской области»</w:t>
      </w:r>
      <w:r w:rsidR="00E0337B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</w:p>
    <w:p w:rsidR="008C5D3E" w:rsidRPr="00A84D28" w:rsidRDefault="00DD342A" w:rsidP="00E0337B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</w:t>
      </w:r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соответствии с статьей 179 Бюджетного кодекса Российской Федерации, Федеральным законом от 06.10.2003 года № 131–ФЗ «Об общих принципах организации местного самоуправления в Российской Федерации», </w:t>
      </w:r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Уставом муниципального образования «</w:t>
      </w:r>
      <w:proofErr w:type="spellStart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Новомайнское</w:t>
      </w:r>
      <w:proofErr w:type="spellEnd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городское поселение» Мелекесского района Ульяновской области,  Постановлением администрации муниципального образования «</w:t>
      </w:r>
      <w:proofErr w:type="spellStart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Новомайнское</w:t>
      </w:r>
      <w:proofErr w:type="spellEnd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городское поселение» Мелекесского района Ульяновской области от 01.11.2024 №341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Новомайнское</w:t>
      </w:r>
      <w:proofErr w:type="spellEnd"/>
      <w:r w:rsidR="00E0337B" w:rsidRPr="00E033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городское поселение» Мелекесского района Ульяновской области, а также осуществления контроля за ходом их реализации», </w:t>
      </w:r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решением Совета депутатов муниципального образования «</w:t>
      </w:r>
      <w:proofErr w:type="spellStart"/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Новомайнское</w:t>
      </w:r>
      <w:proofErr w:type="spellEnd"/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городское поселение» Мелекесского района Ульяновской области от 23.12.2024 № 16/33 «О бюджете муниципального образования «</w:t>
      </w:r>
      <w:proofErr w:type="spellStart"/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Новомайнское</w:t>
      </w:r>
      <w:proofErr w:type="spellEnd"/>
      <w:r w:rsidR="00E0337B" w:rsidRPr="00E0337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городское поселение» Мелекесского района Ульяновской области на 2025 год и плановый период 2026 и 2027 годов»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10584C" w:rsidRPr="00415F8F" w:rsidRDefault="00EE5704" w:rsidP="00415F8F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sectPr w:rsidR="0010584C" w:rsidRPr="00415F8F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1B7072"/>
    <w:rsid w:val="002258AD"/>
    <w:rsid w:val="002E24EE"/>
    <w:rsid w:val="00333600"/>
    <w:rsid w:val="00355833"/>
    <w:rsid w:val="00360BE4"/>
    <w:rsid w:val="004000F0"/>
    <w:rsid w:val="00415F8F"/>
    <w:rsid w:val="004F3D74"/>
    <w:rsid w:val="00564931"/>
    <w:rsid w:val="005E3694"/>
    <w:rsid w:val="005F094C"/>
    <w:rsid w:val="007A76F2"/>
    <w:rsid w:val="008C5D3E"/>
    <w:rsid w:val="00933A2F"/>
    <w:rsid w:val="0098524A"/>
    <w:rsid w:val="00A02033"/>
    <w:rsid w:val="00A2212C"/>
    <w:rsid w:val="00A84D28"/>
    <w:rsid w:val="00B150B3"/>
    <w:rsid w:val="00B84CA6"/>
    <w:rsid w:val="00C16253"/>
    <w:rsid w:val="00C61FA3"/>
    <w:rsid w:val="00CD146F"/>
    <w:rsid w:val="00D8293F"/>
    <w:rsid w:val="00DB7BE9"/>
    <w:rsid w:val="00DD342A"/>
    <w:rsid w:val="00DE38D2"/>
    <w:rsid w:val="00E0337B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C59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a6">
    <w:name w:val="annotation reference"/>
    <w:uiPriority w:val="99"/>
    <w:semiHidden/>
    <w:unhideWhenUsed/>
    <w:rsid w:val="001B7072"/>
    <w:rPr>
      <w:sz w:val="16"/>
      <w:szCs w:val="16"/>
    </w:rPr>
  </w:style>
  <w:style w:type="paragraph" w:customStyle="1" w:styleId="ConsPlusTitle">
    <w:name w:val="ConsPlusTitle"/>
    <w:rsid w:val="00B84C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03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2025-02-24T13:08:00Z</cp:lastPrinted>
  <dcterms:created xsi:type="dcterms:W3CDTF">2021-03-23T08:47:00Z</dcterms:created>
  <dcterms:modified xsi:type="dcterms:W3CDTF">2025-02-24T13:08:00Z</dcterms:modified>
</cp:coreProperties>
</file>