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02"/>
      </w:tblGrid>
      <w:tr w:rsidR="005C144E" w:rsidRPr="00FC07BA" w:rsidTr="004D6172">
        <w:trPr>
          <w:trHeight w:val="2841"/>
        </w:trPr>
        <w:tc>
          <w:tcPr>
            <w:tcW w:w="2178" w:type="pct"/>
          </w:tcPr>
          <w:p w:rsidR="005C144E" w:rsidRPr="00FC07BA" w:rsidRDefault="00E662EB" w:rsidP="00E662EB">
            <w:pPr>
              <w:widowControl w:val="0"/>
              <w:suppressAutoHyphens/>
              <w:overflowPunct w:val="0"/>
              <w:autoSpaceDE w:val="0"/>
              <w:snapToGrid w:val="0"/>
              <w:spacing w:line="192" w:lineRule="auto"/>
              <w:jc w:val="center"/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>МУНИЦИПАЛЬНОЕ КАЗЕННОЕ УЧРЕЖДЕНИЕ «УПРАВЛЕНИЕ ДЕЛАМИ»</w:t>
            </w:r>
            <w:r w:rsidR="005C144E" w:rsidRPr="00FC07BA"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МУНИЦИПАЛЬНОГО ОБРАЗОВАНИЯ</w:t>
            </w:r>
            <w:r>
              <w:rPr>
                <w:rFonts w:ascii="PT Astra Serif" w:eastAsia="Times New Roman" w:hAnsi="PT Astra Serif" w:cs="Times New Roman"/>
                <w:b/>
                <w:bCs/>
                <w:smallCaps/>
                <w:kern w:val="2"/>
                <w:sz w:val="24"/>
                <w:szCs w:val="24"/>
                <w:lang w:eastAsia="ar-SA"/>
              </w:rPr>
              <w:t xml:space="preserve"> </w:t>
            </w:r>
            <w:r w:rsidR="005C144E"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«НОВОМАЙНСКОЕ ГОРОДСКОЕ ПОСЕЛЕНИЕ» </w:t>
            </w:r>
            <w:proofErr w:type="gramStart"/>
            <w:r w:rsidR="005C144E"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>МЕЛЕКЕССКОГО  РАЙОНА</w:t>
            </w:r>
            <w:proofErr w:type="gramEnd"/>
            <w:r w:rsidR="005C144E"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УЛЬЯНОВСКОЙ ОБЛАСТИ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ул. Советская 6, р. п. Новая Майна, 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Мелекесский </w:t>
            </w:r>
            <w:proofErr w:type="gram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район,  Ульяновская</w:t>
            </w:r>
            <w:proofErr w:type="gramEnd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 область, 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433555, ИНН 7310100294, КПП 731001001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ОКПО 25508121, ОГРН 1057310014200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Тел. 8(84235)78-4-37, факс 8(84235)78-1-61</w:t>
            </w:r>
          </w:p>
          <w:p w:rsidR="005C144E" w:rsidRPr="005C144E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E</w:t>
            </w:r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-</w:t>
            </w: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mail</w:t>
            </w:r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new</w:t>
            </w:r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maina</w:t>
            </w:r>
            <w:proofErr w:type="spellEnd"/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@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yandex</w:t>
            </w:r>
            <w:proofErr w:type="spellEnd"/>
            <w:r w:rsidRPr="005C144E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spellStart"/>
            <w:r w:rsidRPr="00FC07BA">
              <w:rPr>
                <w:rFonts w:ascii="PT Astra Serif" w:eastAsia="Times New Roman" w:hAnsi="PT Astra Serif" w:cs="Times New Roman"/>
                <w:kern w:val="2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2822" w:type="pct"/>
          </w:tcPr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Реестр </w:t>
            </w:r>
            <w:r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>муниципальных контрактов 2019</w:t>
            </w:r>
            <w:r w:rsidRPr="00FC07BA"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  <w:p w:rsidR="005C144E" w:rsidRPr="00FC07BA" w:rsidRDefault="005C144E" w:rsidP="00130D1B">
            <w:pPr>
              <w:widowControl w:val="0"/>
              <w:suppressAutoHyphens/>
              <w:overflowPunct w:val="0"/>
              <w:autoSpaceDE w:val="0"/>
              <w:jc w:val="center"/>
              <w:rPr>
                <w:rFonts w:ascii="PT Astra Serif" w:eastAsia="Times New Roman" w:hAnsi="PT Astra Serif" w:cs="Times New Roman"/>
                <w:b/>
                <w:kern w:val="2"/>
                <w:sz w:val="28"/>
                <w:szCs w:val="28"/>
                <w:lang w:val="en-US" w:eastAsia="ar-SA"/>
              </w:rPr>
            </w:pPr>
          </w:p>
          <w:p w:rsidR="005C144E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5C144E" w:rsidRDefault="005C144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  <w:p w:rsidR="00367E7E" w:rsidRPr="00FC07BA" w:rsidRDefault="00367E7E" w:rsidP="00130D1B">
            <w:pPr>
              <w:widowControl w:val="0"/>
              <w:suppressAutoHyphens/>
              <w:overflowPunct w:val="0"/>
              <w:autoSpaceDE w:val="0"/>
              <w:rPr>
                <w:rFonts w:ascii="PT Astra Serif" w:eastAsia="Times New Roman" w:hAnsi="PT Astra Serif" w:cs="Times New Roman"/>
                <w:b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1578"/>
        <w:gridCol w:w="2162"/>
        <w:gridCol w:w="1925"/>
        <w:gridCol w:w="1637"/>
        <w:gridCol w:w="2079"/>
      </w:tblGrid>
      <w:tr w:rsidR="00367E7E" w:rsidRPr="00367E7E" w:rsidTr="00367E7E">
        <w:trPr>
          <w:trHeight w:val="720"/>
        </w:trPr>
        <w:tc>
          <w:tcPr>
            <w:tcW w:w="731" w:type="pct"/>
          </w:tcPr>
          <w:p w:rsidR="001C60E6" w:rsidRPr="009A6D7F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 дата заключения</w:t>
            </w:r>
          </w:p>
          <w:p w:rsidR="001C60E6" w:rsidRPr="009A6D7F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718" w:type="pct"/>
          </w:tcPr>
          <w:p w:rsidR="001C60E6" w:rsidRPr="009A6D7F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984" w:type="pct"/>
          </w:tcPr>
          <w:p w:rsidR="001C60E6" w:rsidRPr="009A6D7F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 закупки</w:t>
            </w:r>
          </w:p>
        </w:tc>
        <w:tc>
          <w:tcPr>
            <w:tcW w:w="876" w:type="pct"/>
          </w:tcPr>
          <w:p w:rsidR="001C60E6" w:rsidRPr="009A6D7F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45" w:type="pct"/>
          </w:tcPr>
          <w:p w:rsidR="001C60E6" w:rsidRPr="009A6D7F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46" w:type="pct"/>
          </w:tcPr>
          <w:p w:rsidR="001C60E6" w:rsidRPr="009A6D7F" w:rsidRDefault="001C60E6" w:rsidP="005162F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</w:tr>
      <w:tr w:rsidR="00367E7E" w:rsidRPr="00367E7E" w:rsidTr="00367E7E">
        <w:trPr>
          <w:trHeight w:val="720"/>
        </w:trPr>
        <w:tc>
          <w:tcPr>
            <w:tcW w:w="731" w:type="pct"/>
          </w:tcPr>
          <w:p w:rsidR="005C144E" w:rsidRPr="009A6D7F" w:rsidRDefault="005C144E" w:rsidP="00E662E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E662EB"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57-5-6600</w:t>
            </w: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/19 от 22.01.2019</w:t>
            </w:r>
          </w:p>
        </w:tc>
        <w:tc>
          <w:tcPr>
            <w:tcW w:w="718" w:type="pct"/>
          </w:tcPr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76" w:type="pct"/>
          </w:tcPr>
          <w:p w:rsidR="0017468B" w:rsidRDefault="0017468B" w:rsidP="0017468B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5C144E" w:rsidRPr="009A6D7F" w:rsidRDefault="005C144E" w:rsidP="0017468B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5C144E" w:rsidRPr="009A6D7F" w:rsidRDefault="00E662EB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  <w:r w:rsidR="005C144E"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 000,00</w:t>
            </w:r>
          </w:p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C144E" w:rsidRPr="009A6D7F" w:rsidRDefault="00E662EB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Соглашение о расторжении №1 от 01</w:t>
            </w:r>
            <w:r w:rsidR="005C144E"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5C144E"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.2019 </w:t>
            </w:r>
          </w:p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C144E" w:rsidRPr="009A6D7F" w:rsidRDefault="00E662EB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106 838,47</w:t>
            </w:r>
          </w:p>
        </w:tc>
        <w:tc>
          <w:tcPr>
            <w:tcW w:w="946" w:type="pct"/>
          </w:tcPr>
          <w:p w:rsidR="005C144E" w:rsidRPr="009A6D7F" w:rsidRDefault="005C144E" w:rsidP="005C144E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367E7E" w:rsidRPr="00367E7E" w:rsidTr="00367E7E">
        <w:trPr>
          <w:trHeight w:val="2115"/>
        </w:trPr>
        <w:tc>
          <w:tcPr>
            <w:tcW w:w="731" w:type="pct"/>
          </w:tcPr>
          <w:p w:rsidR="005C144E" w:rsidRPr="009A6D7F" w:rsidRDefault="005C144E" w:rsidP="00E662E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№2110</w:t>
            </w:r>
            <w:r w:rsidR="00E662EB"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ЭБ от 22.01.2019</w:t>
            </w:r>
          </w:p>
        </w:tc>
        <w:tc>
          <w:tcPr>
            <w:tcW w:w="718" w:type="pct"/>
          </w:tcPr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984" w:type="pct"/>
          </w:tcPr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876" w:type="pct"/>
          </w:tcPr>
          <w:p w:rsidR="0017468B" w:rsidRDefault="0017468B" w:rsidP="0017468B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5C144E" w:rsidRPr="009A6D7F" w:rsidRDefault="005C144E" w:rsidP="005C144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5C144E" w:rsidRPr="009A6D7F" w:rsidRDefault="00E662EB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72 300,00</w:t>
            </w:r>
          </w:p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5C144E" w:rsidRPr="009A6D7F" w:rsidRDefault="00E662EB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C144E"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оглашение о расторжении </w:t>
            </w: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 от 21</w:t>
            </w:r>
            <w:r w:rsidR="005C144E"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C144E"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.2019</w:t>
            </w:r>
          </w:p>
          <w:p w:rsidR="005C144E" w:rsidRPr="009A6D7F" w:rsidRDefault="005C144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5C144E" w:rsidRPr="009A6D7F" w:rsidRDefault="00E662EB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67 925,53</w:t>
            </w:r>
          </w:p>
        </w:tc>
        <w:tc>
          <w:tcPr>
            <w:tcW w:w="946" w:type="pct"/>
          </w:tcPr>
          <w:p w:rsidR="005C144E" w:rsidRPr="009A6D7F" w:rsidRDefault="005C144E" w:rsidP="005C144E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</w:tr>
      <w:tr w:rsidR="0017468B" w:rsidRPr="00367E7E" w:rsidTr="00367E7E">
        <w:trPr>
          <w:trHeight w:val="1815"/>
        </w:trPr>
        <w:tc>
          <w:tcPr>
            <w:tcW w:w="731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№373001002477 от 22.01.2019</w:t>
            </w:r>
          </w:p>
        </w:tc>
        <w:tc>
          <w:tcPr>
            <w:tcW w:w="718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п.1 ч.1 ст. 93 44-ФЗ</w:t>
            </w:r>
          </w:p>
        </w:tc>
        <w:tc>
          <w:tcPr>
            <w:tcW w:w="984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76" w:type="pct"/>
          </w:tcPr>
          <w:p w:rsidR="0017468B" w:rsidRDefault="0017468B" w:rsidP="0017468B">
            <w:r w:rsidRPr="00603750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30 800,00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Соглашение о расторжении №1 от 08.09.2019</w:t>
            </w:r>
          </w:p>
          <w:p w:rsidR="0017468B" w:rsidRPr="009A6D7F" w:rsidRDefault="0017468B" w:rsidP="0017468B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30 028,34</w:t>
            </w:r>
          </w:p>
        </w:tc>
        <w:tc>
          <w:tcPr>
            <w:tcW w:w="946" w:type="pct"/>
          </w:tcPr>
          <w:p w:rsidR="0017468B" w:rsidRPr="009A6D7F" w:rsidRDefault="0017468B" w:rsidP="0017468B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«Ростелеком», г. Ульяновск, ул. Льва Толстого, д. 95</w:t>
            </w:r>
          </w:p>
        </w:tc>
      </w:tr>
      <w:tr w:rsidR="0017468B" w:rsidRPr="00367E7E" w:rsidTr="00367E7E">
        <w:trPr>
          <w:trHeight w:val="1800"/>
        </w:trPr>
        <w:tc>
          <w:tcPr>
            <w:tcW w:w="731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№3 от 22.01.2019</w:t>
            </w:r>
          </w:p>
        </w:tc>
        <w:tc>
          <w:tcPr>
            <w:tcW w:w="718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sz w:val="20"/>
                <w:szCs w:val="20"/>
              </w:rPr>
              <w:t>Поставка холодного водоснабжения и водоотведения</w:t>
            </w:r>
          </w:p>
        </w:tc>
        <w:tc>
          <w:tcPr>
            <w:tcW w:w="876" w:type="pct"/>
          </w:tcPr>
          <w:p w:rsidR="0017468B" w:rsidRDefault="0017468B" w:rsidP="0017468B">
            <w:r w:rsidRPr="00603750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8 353,80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Соглашение о расторжении №1 от 26.12.2019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7 230,90</w:t>
            </w:r>
          </w:p>
        </w:tc>
        <w:tc>
          <w:tcPr>
            <w:tcW w:w="946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«АКВА ПЛЮС», Ульяновская область, Мелекесский район, р. п. Новая Майна, ул. Спортивная, д. 11/1</w:t>
            </w:r>
          </w:p>
        </w:tc>
      </w:tr>
      <w:tr w:rsidR="0017468B" w:rsidRPr="00367E7E" w:rsidTr="00367E7E">
        <w:trPr>
          <w:trHeight w:val="1800"/>
        </w:trPr>
        <w:tc>
          <w:tcPr>
            <w:tcW w:w="731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№4 от 22.01.2019</w:t>
            </w:r>
          </w:p>
        </w:tc>
        <w:tc>
          <w:tcPr>
            <w:tcW w:w="718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17468B" w:rsidRPr="009A6D7F" w:rsidRDefault="0017468B" w:rsidP="0017468B">
            <w:pPr>
              <w:jc w:val="center"/>
              <w:rPr>
                <w:sz w:val="20"/>
                <w:szCs w:val="20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sz w:val="20"/>
                <w:szCs w:val="20"/>
              </w:rPr>
              <w:t>Поставка холодного водоснабжения и водоотведения</w:t>
            </w:r>
          </w:p>
        </w:tc>
        <w:tc>
          <w:tcPr>
            <w:tcW w:w="876" w:type="pct"/>
          </w:tcPr>
          <w:p w:rsidR="0017468B" w:rsidRDefault="0017468B" w:rsidP="0017468B">
            <w:r w:rsidRPr="00603750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852,42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№1 от 23.12.2019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859,26</w:t>
            </w:r>
          </w:p>
        </w:tc>
        <w:tc>
          <w:tcPr>
            <w:tcW w:w="946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ООО «АКВА ПЛЮС», Ульяновская область, Мелекесский район, р. п. Новая Майна, ул. Спортивная, д. 11/1</w:t>
            </w:r>
          </w:p>
        </w:tc>
      </w:tr>
      <w:tr w:rsidR="0017468B" w:rsidRPr="00367E7E" w:rsidTr="00367E7E">
        <w:trPr>
          <w:trHeight w:val="409"/>
        </w:trPr>
        <w:tc>
          <w:tcPr>
            <w:tcW w:w="731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№1047 от 31.01.2019</w:t>
            </w:r>
          </w:p>
        </w:tc>
        <w:tc>
          <w:tcPr>
            <w:tcW w:w="718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>Поставка тепловой энергии</w:t>
            </w:r>
          </w:p>
        </w:tc>
        <w:tc>
          <w:tcPr>
            <w:tcW w:w="876" w:type="pct"/>
          </w:tcPr>
          <w:p w:rsidR="0017468B" w:rsidRDefault="0017468B" w:rsidP="0017468B">
            <w:r w:rsidRPr="00603750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Соглашение о расторжении №1 от 06.08.2019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199 841,17</w:t>
            </w:r>
          </w:p>
        </w:tc>
        <w:tc>
          <w:tcPr>
            <w:tcW w:w="946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ОГКП «Корпорация развития коммунального комплекса Ульяновской области», Ульяновская область, г. Ульяновск, ул. Юности, д. 5а</w:t>
            </w:r>
          </w:p>
        </w:tc>
      </w:tr>
      <w:tr w:rsidR="0017468B" w:rsidRPr="00367E7E" w:rsidTr="00367E7E">
        <w:trPr>
          <w:trHeight w:val="1800"/>
        </w:trPr>
        <w:tc>
          <w:tcPr>
            <w:tcW w:w="731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№211071ЭБ от 22.07.2019</w:t>
            </w:r>
          </w:p>
        </w:tc>
        <w:tc>
          <w:tcPr>
            <w:tcW w:w="718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п.29 ч.1 ст. 93 44-ФЗ</w:t>
            </w:r>
          </w:p>
        </w:tc>
        <w:tc>
          <w:tcPr>
            <w:tcW w:w="984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  <w:tc>
          <w:tcPr>
            <w:tcW w:w="876" w:type="pct"/>
          </w:tcPr>
          <w:p w:rsidR="0017468B" w:rsidRDefault="0017468B" w:rsidP="0017468B">
            <w:r w:rsidRPr="00E1463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50 000,00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Дополнительное соглашение №б/н от 20.11.2019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55 000,00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оглашение о расторжении </w:t>
            </w: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 от 25.12.2019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50 786,99</w:t>
            </w:r>
          </w:p>
        </w:tc>
        <w:tc>
          <w:tcPr>
            <w:tcW w:w="946" w:type="pct"/>
          </w:tcPr>
          <w:p w:rsidR="0017468B" w:rsidRPr="009A6D7F" w:rsidRDefault="0017468B" w:rsidP="0017468B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Энергетики и электрификации Ульяновской области «Ульяновскэнерго», г. Ульяновск, пр-т 50-летия ВЛКСМ, д. 23А</w:t>
            </w:r>
          </w:p>
        </w:tc>
      </w:tr>
      <w:tr w:rsidR="0017468B" w:rsidRPr="00367E7E" w:rsidTr="00367E7E">
        <w:trPr>
          <w:trHeight w:val="1194"/>
        </w:trPr>
        <w:tc>
          <w:tcPr>
            <w:tcW w:w="731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№373001002477 от 13.08.2019</w:t>
            </w:r>
          </w:p>
        </w:tc>
        <w:tc>
          <w:tcPr>
            <w:tcW w:w="718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п.1 ч.1 ст. 93 44-ФЗ</w:t>
            </w:r>
          </w:p>
        </w:tc>
        <w:tc>
          <w:tcPr>
            <w:tcW w:w="984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76" w:type="pct"/>
          </w:tcPr>
          <w:p w:rsidR="0017468B" w:rsidRDefault="0017468B" w:rsidP="0017468B">
            <w:r w:rsidRPr="00E1463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12 000,00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17468B" w:rsidRPr="009A6D7F" w:rsidRDefault="0017468B" w:rsidP="0017468B">
            <w:pPr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ПАО «Ростелеком», г. Ульяновск, ул. Льва Толстого, д. 95</w:t>
            </w:r>
          </w:p>
        </w:tc>
      </w:tr>
      <w:tr w:rsidR="0017468B" w:rsidRPr="00367E7E" w:rsidTr="00367E7E">
        <w:trPr>
          <w:trHeight w:val="1800"/>
        </w:trPr>
        <w:tc>
          <w:tcPr>
            <w:tcW w:w="731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№1047 от 23.08.2019</w:t>
            </w:r>
          </w:p>
        </w:tc>
        <w:tc>
          <w:tcPr>
            <w:tcW w:w="718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eastAsia="Times New Roman" w:hAnsi="PT Astra Serif" w:cs="Times New Roman"/>
                <w:bCs/>
                <w:iCs/>
                <w:sz w:val="20"/>
                <w:szCs w:val="20"/>
                <w:lang w:eastAsia="ru-RU"/>
              </w:rPr>
              <w:t>Поставка тепловой энергии</w:t>
            </w:r>
          </w:p>
        </w:tc>
        <w:tc>
          <w:tcPr>
            <w:tcW w:w="876" w:type="pct"/>
          </w:tcPr>
          <w:p w:rsidR="0017468B" w:rsidRDefault="0017468B" w:rsidP="0017468B">
            <w:r w:rsidRPr="00E14639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</w:tc>
        <w:tc>
          <w:tcPr>
            <w:tcW w:w="745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160 000,00</w:t>
            </w: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46" w:type="pct"/>
          </w:tcPr>
          <w:p w:rsidR="0017468B" w:rsidRPr="009A6D7F" w:rsidRDefault="0017468B" w:rsidP="0017468B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color w:val="000000"/>
                <w:sz w:val="20"/>
                <w:szCs w:val="20"/>
                <w:lang w:eastAsia="ru-RU"/>
              </w:rPr>
              <w:t>ОГКП «Корпорация развития коммунального комплекса Ульяновской области», Ульяновская область, г. Ульяновск, ул. Юности, д. 5а</w:t>
            </w:r>
          </w:p>
        </w:tc>
      </w:tr>
      <w:tr w:rsidR="00367E7E" w:rsidRPr="00367E7E" w:rsidTr="00367E7E">
        <w:trPr>
          <w:trHeight w:val="1800"/>
        </w:trPr>
        <w:tc>
          <w:tcPr>
            <w:tcW w:w="731" w:type="pct"/>
          </w:tcPr>
          <w:p w:rsidR="00367E7E" w:rsidRPr="009A6D7F" w:rsidRDefault="00367E7E" w:rsidP="00367E7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№57-5-6600/19 от 26.08.2019</w:t>
            </w:r>
          </w:p>
        </w:tc>
        <w:tc>
          <w:tcPr>
            <w:tcW w:w="718" w:type="pct"/>
          </w:tcPr>
          <w:p w:rsidR="00367E7E" w:rsidRPr="009A6D7F" w:rsidRDefault="00367E7E" w:rsidP="00367E7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 xml:space="preserve">С единственным поставщиком </w:t>
            </w:r>
          </w:p>
          <w:p w:rsidR="00367E7E" w:rsidRPr="009A6D7F" w:rsidRDefault="00367E7E" w:rsidP="00367E7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п.8 ч.1 ст. 93 44-ФЗ</w:t>
            </w:r>
          </w:p>
        </w:tc>
        <w:tc>
          <w:tcPr>
            <w:tcW w:w="984" w:type="pct"/>
          </w:tcPr>
          <w:p w:rsidR="00367E7E" w:rsidRPr="009A6D7F" w:rsidRDefault="00367E7E" w:rsidP="00367E7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876" w:type="pct"/>
          </w:tcPr>
          <w:p w:rsidR="0017468B" w:rsidRDefault="0017468B" w:rsidP="0017468B">
            <w:pPr>
              <w:spacing w:after="0" w:line="240" w:lineRule="auto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1. Бюджет МО «Новомайнское городское поселение»</w:t>
            </w:r>
          </w:p>
          <w:p w:rsidR="00367E7E" w:rsidRPr="009A6D7F" w:rsidRDefault="00367E7E" w:rsidP="00367E7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:rsidR="00367E7E" w:rsidRPr="009A6D7F" w:rsidRDefault="00367E7E" w:rsidP="00367E7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80 250,00</w:t>
            </w:r>
          </w:p>
          <w:p w:rsidR="00367E7E" w:rsidRPr="009A6D7F" w:rsidRDefault="00367E7E" w:rsidP="00367E7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67E7E" w:rsidRPr="009A6D7F" w:rsidRDefault="00367E7E" w:rsidP="00367E7E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</w:tcPr>
          <w:p w:rsidR="00367E7E" w:rsidRPr="009A6D7F" w:rsidRDefault="00367E7E" w:rsidP="00367E7E">
            <w:pPr>
              <w:jc w:val="center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Cs/>
                <w:color w:val="000000"/>
                <w:sz w:val="20"/>
                <w:szCs w:val="20"/>
                <w:lang w:eastAsia="ru-RU"/>
              </w:rPr>
              <w:t>ООО «Газпром межрегионгаз Ульяновск», г. Ульяновск, ул. Кузнецова, д. 5А</w:t>
            </w:r>
          </w:p>
        </w:tc>
      </w:tr>
      <w:tr w:rsidR="005C144E" w:rsidRPr="00367E7E" w:rsidTr="00367E7E">
        <w:trPr>
          <w:trHeight w:val="76"/>
        </w:trPr>
        <w:tc>
          <w:tcPr>
            <w:tcW w:w="4054" w:type="pct"/>
            <w:gridSpan w:val="5"/>
          </w:tcPr>
          <w:p w:rsidR="005C144E" w:rsidRPr="009A6D7F" w:rsidRDefault="005C144E" w:rsidP="005C144E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Итого с начала года:</w:t>
            </w:r>
          </w:p>
        </w:tc>
        <w:tc>
          <w:tcPr>
            <w:tcW w:w="946" w:type="pct"/>
          </w:tcPr>
          <w:p w:rsidR="005C144E" w:rsidRPr="009A6D7F" w:rsidRDefault="00367E7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884 556,22</w:t>
            </w:r>
            <w:r w:rsidR="00D2016E" w:rsidRPr="009A6D7F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(НМЦК)</w:t>
            </w:r>
          </w:p>
          <w:p w:rsidR="00D2016E" w:rsidRPr="009A6D7F" w:rsidRDefault="00D2016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2016E" w:rsidRPr="009A6D7F" w:rsidRDefault="00D2016E" w:rsidP="005C144E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9A6D7F">
              <w:rPr>
                <w:rFonts w:ascii="PT Astra Serif" w:hAnsi="PT Astra Serif" w:cs="Times New Roman"/>
                <w:b/>
                <w:bCs/>
                <w:sz w:val="20"/>
                <w:szCs w:val="20"/>
                <w:lang w:eastAsia="ru-RU"/>
              </w:rPr>
              <w:t>463 510,66</w:t>
            </w:r>
          </w:p>
        </w:tc>
      </w:tr>
    </w:tbl>
    <w:p w:rsidR="001C60E6" w:rsidRPr="001C60E6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Default="009A6D7F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C60E6" w:rsidRDefault="001C60E6" w:rsidP="00E75FA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9A6D7F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Директор МКУ «Управление делами»</w:t>
      </w:r>
    </w:p>
    <w:p w:rsidR="009A6D7F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9A6D7F" w:rsidRDefault="009A6D7F" w:rsidP="009A6D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«Новомайнское городское поселение»</w:t>
      </w:r>
    </w:p>
    <w:p w:rsidR="009A6D7F" w:rsidRDefault="009A6D7F" w:rsidP="009A6D7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Мелекесского района Ульяновской                                                              Н. Ф. Мингалиева</w:t>
      </w: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1C60E6" w:rsidRPr="001C60E6" w:rsidRDefault="001C60E6" w:rsidP="001C60E6">
      <w:pPr>
        <w:rPr>
          <w:rFonts w:ascii="PT Astra Serif" w:hAnsi="PT Astra Serif" w:cs="Times New Roman"/>
          <w:sz w:val="24"/>
          <w:szCs w:val="24"/>
        </w:rPr>
      </w:pPr>
    </w:p>
    <w:p w:rsidR="00D9110E" w:rsidRPr="001C60E6" w:rsidRDefault="00D9110E">
      <w:pPr>
        <w:rPr>
          <w:rFonts w:ascii="PT Astra Serif" w:hAnsi="PT Astra Serif"/>
          <w:sz w:val="24"/>
          <w:szCs w:val="24"/>
        </w:rPr>
      </w:pPr>
    </w:p>
    <w:sectPr w:rsidR="00D9110E" w:rsidRPr="001C60E6" w:rsidSect="00367E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3"/>
    <w:rsid w:val="0017468B"/>
    <w:rsid w:val="001C60E6"/>
    <w:rsid w:val="00367E7E"/>
    <w:rsid w:val="00407755"/>
    <w:rsid w:val="004D6172"/>
    <w:rsid w:val="005C144E"/>
    <w:rsid w:val="009257E5"/>
    <w:rsid w:val="009A6D7F"/>
    <w:rsid w:val="00B61BB2"/>
    <w:rsid w:val="00C24853"/>
    <w:rsid w:val="00D2016E"/>
    <w:rsid w:val="00D9110E"/>
    <w:rsid w:val="00E662EB"/>
    <w:rsid w:val="00E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3FC53-8BDD-443C-9985-A021B04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2020-02-04T09:14:00Z</dcterms:created>
  <dcterms:modified xsi:type="dcterms:W3CDTF">2021-09-23T11:34:00Z</dcterms:modified>
</cp:coreProperties>
</file>