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5C144E" w:rsidRPr="000733CE" w:rsidTr="004D6172">
        <w:trPr>
          <w:trHeight w:val="2841"/>
        </w:trPr>
        <w:tc>
          <w:tcPr>
            <w:tcW w:w="2178" w:type="pct"/>
          </w:tcPr>
          <w:p w:rsidR="005C144E" w:rsidRPr="000733CE" w:rsidRDefault="00E662EB" w:rsidP="00E662EB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МУНИЦИПАЛЬНОЕ КАЗЕННОЕ УЧРЕЖДЕНИЕ «УПРАВЛЕНИЕ ДЕЛАМИ»</w:t>
            </w:r>
            <w:r w:rsidR="005C144E" w:rsidRPr="000733CE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МУНИЦИПАЛЬНОГО ОБРАЗОВАНИЯ</w:t>
            </w:r>
            <w:r w:rsidRPr="000733CE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</w:t>
            </w:r>
            <w:r w:rsidR="005C144E"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</w:t>
            </w:r>
            <w:proofErr w:type="gramStart"/>
            <w:r w:rsidR="005C144E"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МЕЛЕКЕССКОГО  РАЙОНА</w:t>
            </w:r>
            <w:proofErr w:type="gramEnd"/>
            <w:r w:rsidR="005C144E"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УЛЬЯНОВСКОЙ ОБЛАСТИ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0733C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822" w:type="pct"/>
          </w:tcPr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 w:rsidR="00C70C31"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муниципальных контрактов 2020</w:t>
            </w:r>
            <w:r w:rsidRPr="000733CE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144E" w:rsidRPr="000733CE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0733C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1578"/>
        <w:gridCol w:w="2162"/>
        <w:gridCol w:w="1925"/>
        <w:gridCol w:w="1637"/>
        <w:gridCol w:w="2079"/>
      </w:tblGrid>
      <w:tr w:rsidR="00367E7E" w:rsidRPr="000733CE" w:rsidTr="00367E7E">
        <w:trPr>
          <w:trHeight w:val="720"/>
        </w:trPr>
        <w:tc>
          <w:tcPr>
            <w:tcW w:w="731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заключения</w:t>
            </w:r>
          </w:p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718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984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76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45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46" w:type="pct"/>
          </w:tcPr>
          <w:p w:rsidR="001C60E6" w:rsidRPr="000733CE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</w:tr>
      <w:tr w:rsidR="000733CE" w:rsidRPr="000733CE" w:rsidTr="00C70C31">
        <w:trPr>
          <w:trHeight w:val="1285"/>
        </w:trPr>
        <w:tc>
          <w:tcPr>
            <w:tcW w:w="731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№57-5-6603/20 от 17.01.2020</w:t>
            </w:r>
          </w:p>
        </w:tc>
        <w:tc>
          <w:tcPr>
            <w:tcW w:w="718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0733CE" w:rsidRPr="000733CE" w:rsidRDefault="000733CE" w:rsidP="000733C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120 000,00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0733CE" w:rsidRPr="000733CE" w:rsidRDefault="000733CE" w:rsidP="000733C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0733CE" w:rsidRPr="000733CE" w:rsidTr="00C70C31">
        <w:trPr>
          <w:trHeight w:val="1747"/>
        </w:trPr>
        <w:tc>
          <w:tcPr>
            <w:tcW w:w="731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№211071ЭБ от 20.01.2020</w:t>
            </w:r>
          </w:p>
        </w:tc>
        <w:tc>
          <w:tcPr>
            <w:tcW w:w="718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0733CE" w:rsidRPr="000733CE" w:rsidRDefault="000733CE" w:rsidP="000733C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99 300,00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0733CE" w:rsidRPr="000733CE" w:rsidRDefault="000733CE" w:rsidP="000733C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0733CE" w:rsidRPr="000733CE" w:rsidTr="00367E7E">
        <w:trPr>
          <w:trHeight w:val="1815"/>
        </w:trPr>
        <w:tc>
          <w:tcPr>
            <w:tcW w:w="731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№373001002477 от 20.01.2020</w:t>
            </w:r>
          </w:p>
        </w:tc>
        <w:tc>
          <w:tcPr>
            <w:tcW w:w="718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984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76" w:type="pct"/>
          </w:tcPr>
          <w:p w:rsidR="000733CE" w:rsidRPr="000733CE" w:rsidRDefault="000733CE" w:rsidP="000733C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31 400,00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соглашение №1 от 09.12.2019</w:t>
            </w:r>
          </w:p>
          <w:p w:rsidR="000733CE" w:rsidRPr="000733CE" w:rsidRDefault="000733CE" w:rsidP="000733C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35 808,00</w:t>
            </w:r>
          </w:p>
        </w:tc>
        <w:tc>
          <w:tcPr>
            <w:tcW w:w="946" w:type="pct"/>
          </w:tcPr>
          <w:p w:rsidR="000733CE" w:rsidRPr="000733CE" w:rsidRDefault="000733CE" w:rsidP="000733C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</w:tr>
      <w:tr w:rsidR="0036152E" w:rsidRPr="000733CE" w:rsidTr="00C70C31">
        <w:trPr>
          <w:trHeight w:val="1547"/>
        </w:trPr>
        <w:tc>
          <w:tcPr>
            <w:tcW w:w="731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№16 от 02.03.2020</w:t>
            </w:r>
          </w:p>
        </w:tc>
        <w:tc>
          <w:tcPr>
            <w:tcW w:w="718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876" w:type="pct"/>
          </w:tcPr>
          <w:p w:rsidR="0036152E" w:rsidRPr="000733CE" w:rsidRDefault="0036152E" w:rsidP="0036152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7 853,95</w:t>
            </w:r>
          </w:p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36152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«РОДНИК», Ульяновская область, Мелекесский район, р. п. Новая Майна, ул. Микрорайон, д. 8</w:t>
            </w:r>
          </w:p>
        </w:tc>
      </w:tr>
      <w:tr w:rsidR="0036152E" w:rsidRPr="000733CE" w:rsidTr="00C70C31">
        <w:trPr>
          <w:trHeight w:val="1485"/>
        </w:trPr>
        <w:tc>
          <w:tcPr>
            <w:tcW w:w="731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№17 от 02.03.2020</w:t>
            </w:r>
          </w:p>
        </w:tc>
        <w:tc>
          <w:tcPr>
            <w:tcW w:w="718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36152E" w:rsidRPr="000733CE" w:rsidRDefault="0036152E" w:rsidP="0036152E">
            <w:pPr>
              <w:jc w:val="center"/>
              <w:rPr>
                <w:sz w:val="20"/>
                <w:szCs w:val="20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876" w:type="pct"/>
          </w:tcPr>
          <w:p w:rsidR="0036152E" w:rsidRPr="000733CE" w:rsidRDefault="0036152E" w:rsidP="0036152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652,56</w:t>
            </w:r>
          </w:p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6152E" w:rsidRPr="000733CE" w:rsidRDefault="0036152E" w:rsidP="0036152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6152E" w:rsidRPr="000733C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36152E" w:rsidRDefault="0036152E" w:rsidP="0036152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«РОДНИК», Ульяновская область, Мелекесский район, р. п. Новая Майна, ул. Микр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орайон, д. 8</w:t>
            </w:r>
          </w:p>
        </w:tc>
      </w:tr>
      <w:tr w:rsidR="000733CE" w:rsidRPr="000733CE" w:rsidTr="00367E7E">
        <w:trPr>
          <w:trHeight w:val="409"/>
        </w:trPr>
        <w:tc>
          <w:tcPr>
            <w:tcW w:w="731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№1047 от 20.01.2020</w:t>
            </w:r>
          </w:p>
        </w:tc>
        <w:tc>
          <w:tcPr>
            <w:tcW w:w="718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Поставка тепловой энергии</w:t>
            </w:r>
          </w:p>
        </w:tc>
        <w:tc>
          <w:tcPr>
            <w:tcW w:w="876" w:type="pct"/>
          </w:tcPr>
          <w:p w:rsidR="000733CE" w:rsidRPr="000733CE" w:rsidRDefault="000733CE" w:rsidP="000733CE"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415 333,22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Соглашение о расторжении №2 от 24.12.2020</w:t>
            </w: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299 896,14</w:t>
            </w:r>
          </w:p>
        </w:tc>
        <w:tc>
          <w:tcPr>
            <w:tcW w:w="946" w:type="pct"/>
          </w:tcPr>
          <w:p w:rsidR="000733CE" w:rsidRPr="000733CE" w:rsidRDefault="000733CE" w:rsidP="000733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Юности, д. 5а</w:t>
            </w:r>
          </w:p>
        </w:tc>
      </w:tr>
      <w:tr w:rsidR="003613B0" w:rsidRPr="000733CE" w:rsidTr="00367E7E">
        <w:trPr>
          <w:trHeight w:val="1800"/>
        </w:trPr>
        <w:tc>
          <w:tcPr>
            <w:tcW w:w="731" w:type="pct"/>
          </w:tcPr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№1 от 04.08.2020</w:t>
            </w:r>
          </w:p>
        </w:tc>
        <w:tc>
          <w:tcPr>
            <w:tcW w:w="718" w:type="pct"/>
          </w:tcPr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аукцион. Протокол подведения итогов ЭА №0168300000</w:t>
            </w:r>
          </w:p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820000072 от 23.07.2020</w:t>
            </w:r>
          </w:p>
        </w:tc>
        <w:tc>
          <w:tcPr>
            <w:tcW w:w="984" w:type="pct"/>
          </w:tcPr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Разработка декларации безопасности гидротехнического сооружения, расположенного на р. Большой Авраль в р. п. Новая Майна Мелекесского района Ульяновской области</w:t>
            </w:r>
          </w:p>
        </w:tc>
        <w:tc>
          <w:tcPr>
            <w:tcW w:w="876" w:type="pct"/>
          </w:tcPr>
          <w:p w:rsidR="003613B0" w:rsidRPr="000733CE" w:rsidRDefault="003613B0" w:rsidP="003613B0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Местный бюджет</w:t>
            </w:r>
          </w:p>
          <w:p w:rsidR="003613B0" w:rsidRPr="000733CE" w:rsidRDefault="003613B0" w:rsidP="003613B0">
            <w:pPr>
              <w:spacing w:after="0" w:line="240" w:lineRule="auto"/>
            </w:pPr>
            <w:r w:rsidRPr="000733CE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Областной бюджет</w:t>
            </w:r>
          </w:p>
        </w:tc>
        <w:tc>
          <w:tcPr>
            <w:tcW w:w="745" w:type="pct"/>
          </w:tcPr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526 315,80 (НМЦК)</w:t>
            </w:r>
          </w:p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397 368,38</w:t>
            </w:r>
          </w:p>
          <w:p w:rsidR="003613B0" w:rsidRPr="000733CE" w:rsidRDefault="003613B0" w:rsidP="003613B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3613B0" w:rsidRPr="000733CE" w:rsidRDefault="003613B0" w:rsidP="003613B0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Гидротех</w:t>
            </w:r>
            <w:proofErr w:type="spellEnd"/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-Безопасность», Пермский край,  Кунгурский район, с. </w:t>
            </w:r>
            <w:proofErr w:type="spellStart"/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Кинделино</w:t>
            </w:r>
            <w:proofErr w:type="spellEnd"/>
            <w:r w:rsidRPr="000733CE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ул. Центральная, д. 5-2</w:t>
            </w:r>
          </w:p>
        </w:tc>
      </w:tr>
      <w:tr w:rsidR="005C144E" w:rsidRPr="000733CE" w:rsidTr="00367E7E">
        <w:trPr>
          <w:trHeight w:val="76"/>
        </w:trPr>
        <w:tc>
          <w:tcPr>
            <w:tcW w:w="4054" w:type="pct"/>
            <w:gridSpan w:val="5"/>
          </w:tcPr>
          <w:p w:rsidR="005C144E" w:rsidRPr="000733CE" w:rsidRDefault="005C144E" w:rsidP="005C144E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Итого с начала года:</w:t>
            </w:r>
          </w:p>
        </w:tc>
        <w:tc>
          <w:tcPr>
            <w:tcW w:w="946" w:type="pct"/>
          </w:tcPr>
          <w:p w:rsidR="005C144E" w:rsidRPr="000733CE" w:rsidRDefault="001F180F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1 200 855,53</w:t>
            </w:r>
            <w:r w:rsidR="00D2016E" w:rsidRPr="000733C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(НМЦК)</w:t>
            </w:r>
          </w:p>
          <w:p w:rsidR="00D2016E" w:rsidRPr="000733CE" w:rsidRDefault="00D2016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016E" w:rsidRPr="000733CE" w:rsidRDefault="001F180F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0733CE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960 879,03</w:t>
            </w:r>
          </w:p>
        </w:tc>
      </w:tr>
    </w:tbl>
    <w:p w:rsidR="001C60E6" w:rsidRPr="000733CE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Pr="000733CE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0733CE" w:rsidRDefault="009A6D7F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Pr="000733CE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0733CE" w:rsidRDefault="001F180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733CE">
        <w:rPr>
          <w:rFonts w:ascii="PT Astra Serif" w:hAnsi="PT Astra Serif" w:cs="Times New Roman"/>
          <w:sz w:val="28"/>
          <w:szCs w:val="28"/>
        </w:rPr>
        <w:t>И. о. д</w:t>
      </w:r>
      <w:r w:rsidR="009A6D7F" w:rsidRPr="000733CE">
        <w:rPr>
          <w:rFonts w:ascii="PT Astra Serif" w:hAnsi="PT Astra Serif" w:cs="Times New Roman"/>
          <w:sz w:val="28"/>
          <w:szCs w:val="28"/>
        </w:rPr>
        <w:t>иректор</w:t>
      </w:r>
      <w:r w:rsidRPr="000733CE">
        <w:rPr>
          <w:rFonts w:ascii="PT Astra Serif" w:hAnsi="PT Astra Serif" w:cs="Times New Roman"/>
          <w:sz w:val="28"/>
          <w:szCs w:val="28"/>
        </w:rPr>
        <w:t>а</w:t>
      </w:r>
      <w:r w:rsidR="009A6D7F" w:rsidRPr="000733CE">
        <w:rPr>
          <w:rFonts w:ascii="PT Astra Serif" w:hAnsi="PT Astra Serif" w:cs="Times New Roman"/>
          <w:sz w:val="28"/>
          <w:szCs w:val="28"/>
        </w:rPr>
        <w:t xml:space="preserve"> МКУ «Управление делами»</w:t>
      </w:r>
    </w:p>
    <w:p w:rsidR="009A6D7F" w:rsidRPr="000733CE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733C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A6D7F" w:rsidRPr="000733CE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733CE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9A6D7F" w:rsidRDefault="009A6D7F" w:rsidP="009A6D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733CE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                                                             </w:t>
      </w:r>
      <w:r w:rsidR="001F180F" w:rsidRPr="000733CE">
        <w:rPr>
          <w:rFonts w:ascii="PT Astra Serif" w:hAnsi="PT Astra Serif" w:cs="Times New Roman"/>
          <w:sz w:val="28"/>
          <w:szCs w:val="28"/>
        </w:rPr>
        <w:t xml:space="preserve">      Е. Г. Карягина</w:t>
      </w: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D9110E" w:rsidRPr="001C60E6" w:rsidRDefault="00D9110E">
      <w:pPr>
        <w:rPr>
          <w:rFonts w:ascii="PT Astra Serif" w:hAnsi="PT Astra Serif"/>
          <w:sz w:val="24"/>
          <w:szCs w:val="24"/>
        </w:rPr>
      </w:pPr>
    </w:p>
    <w:sectPr w:rsidR="00D9110E" w:rsidRPr="001C60E6" w:rsidSect="00367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733CE"/>
    <w:rsid w:val="001C60E6"/>
    <w:rsid w:val="001F180F"/>
    <w:rsid w:val="003613B0"/>
    <w:rsid w:val="0036152E"/>
    <w:rsid w:val="00367E7E"/>
    <w:rsid w:val="00407755"/>
    <w:rsid w:val="004D6172"/>
    <w:rsid w:val="005C144E"/>
    <w:rsid w:val="009257E5"/>
    <w:rsid w:val="009A6D7F"/>
    <w:rsid w:val="00B61BB2"/>
    <w:rsid w:val="00C24853"/>
    <w:rsid w:val="00C70C31"/>
    <w:rsid w:val="00D2016E"/>
    <w:rsid w:val="00D9110E"/>
    <w:rsid w:val="00E662EB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FC53-8BDD-443C-9985-A021B04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2020-02-04T09:14:00Z</dcterms:created>
  <dcterms:modified xsi:type="dcterms:W3CDTF">2021-09-23T11:55:00Z</dcterms:modified>
</cp:coreProperties>
</file>